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A2" w:rsidRPr="002C6886" w:rsidRDefault="007762A2" w:rsidP="007762A2">
      <w:pPr>
        <w:ind w:left="4536" w:firstLine="0"/>
        <w:rPr>
          <w:color w:val="000000"/>
          <w:sz w:val="24"/>
          <w:szCs w:val="24"/>
        </w:rPr>
      </w:pPr>
      <w:r w:rsidRPr="002C6886">
        <w:rPr>
          <w:color w:val="000000"/>
          <w:sz w:val="24"/>
          <w:szCs w:val="24"/>
        </w:rPr>
        <w:t>Приложение №2</w:t>
      </w:r>
    </w:p>
    <w:p w:rsidR="007762A2" w:rsidRDefault="007762A2" w:rsidP="007762A2">
      <w:pPr>
        <w:ind w:left="4536" w:firstLine="0"/>
        <w:rPr>
          <w:rStyle w:val="hps"/>
          <w:color w:val="333333"/>
          <w:sz w:val="24"/>
          <w:szCs w:val="24"/>
        </w:rPr>
      </w:pPr>
      <w:r w:rsidRPr="002C6886">
        <w:rPr>
          <w:color w:val="000000"/>
          <w:sz w:val="24"/>
          <w:szCs w:val="24"/>
        </w:rPr>
        <w:t xml:space="preserve">к Норме, </w:t>
      </w:r>
      <w:r w:rsidRPr="002C6886">
        <w:rPr>
          <w:rStyle w:val="hps"/>
          <w:color w:val="333333"/>
          <w:sz w:val="24"/>
          <w:szCs w:val="24"/>
        </w:rPr>
        <w:t>касающейся здоровья животных и общественного здоровья, а также образцам сертификатов импорта мясной продукции, обработанных желудков, пузырей и кишок, предназначенных для употребления в пищу</w:t>
      </w:r>
    </w:p>
    <w:p w:rsidR="002C6886" w:rsidRPr="002C6886" w:rsidRDefault="002C6886" w:rsidP="007762A2">
      <w:pPr>
        <w:ind w:left="4536" w:firstLine="0"/>
        <w:rPr>
          <w:rStyle w:val="hps"/>
          <w:color w:val="333333"/>
          <w:sz w:val="24"/>
          <w:szCs w:val="24"/>
        </w:rPr>
      </w:pPr>
    </w:p>
    <w:p w:rsidR="007762A2" w:rsidRPr="002C6886" w:rsidRDefault="007762A2" w:rsidP="007762A2">
      <w:pPr>
        <w:rPr>
          <w:sz w:val="24"/>
          <w:szCs w:val="24"/>
        </w:rPr>
      </w:pPr>
    </w:p>
    <w:p w:rsidR="007762A2" w:rsidRPr="002C6886" w:rsidRDefault="007762A2" w:rsidP="007762A2">
      <w:pPr>
        <w:ind w:firstLine="0"/>
        <w:jc w:val="center"/>
        <w:rPr>
          <w:b/>
          <w:sz w:val="24"/>
          <w:szCs w:val="24"/>
        </w:rPr>
      </w:pPr>
      <w:r w:rsidRPr="002C6886">
        <w:rPr>
          <w:b/>
          <w:sz w:val="24"/>
          <w:szCs w:val="24"/>
        </w:rPr>
        <w:t>Методы обработки, применимые к мясной продукции и</w:t>
      </w:r>
    </w:p>
    <w:p w:rsidR="007762A2" w:rsidRPr="002C6886" w:rsidRDefault="007762A2" w:rsidP="007762A2">
      <w:pPr>
        <w:ind w:firstLine="0"/>
        <w:jc w:val="center"/>
        <w:rPr>
          <w:b/>
          <w:sz w:val="24"/>
          <w:szCs w:val="24"/>
        </w:rPr>
      </w:pPr>
      <w:r w:rsidRPr="002C6886">
        <w:rPr>
          <w:b/>
          <w:sz w:val="24"/>
          <w:szCs w:val="24"/>
        </w:rPr>
        <w:t>обработанным желудкам, пузырям и кишкам</w:t>
      </w:r>
    </w:p>
    <w:p w:rsidR="007762A2" w:rsidRPr="002C6886" w:rsidRDefault="007762A2" w:rsidP="007762A2">
      <w:pPr>
        <w:rPr>
          <w:b/>
          <w:sz w:val="24"/>
          <w:szCs w:val="24"/>
        </w:rPr>
      </w:pPr>
    </w:p>
    <w:p w:rsidR="007762A2" w:rsidRPr="002C6886" w:rsidRDefault="007762A2" w:rsidP="007762A2">
      <w:pPr>
        <w:ind w:firstLine="720"/>
        <w:rPr>
          <w:sz w:val="24"/>
          <w:szCs w:val="24"/>
        </w:rPr>
      </w:pPr>
      <w:r w:rsidRPr="002C6886">
        <w:rPr>
          <w:sz w:val="24"/>
          <w:szCs w:val="24"/>
        </w:rPr>
        <w:t>1. Продукты, перечисленные в пункте 4 настоящей Нормы, должны подвергаться:</w:t>
      </w:r>
    </w:p>
    <w:p w:rsidR="007762A2" w:rsidRPr="002C6886" w:rsidRDefault="007762A2" w:rsidP="007762A2">
      <w:pPr>
        <w:ind w:firstLine="720"/>
        <w:rPr>
          <w:sz w:val="24"/>
          <w:szCs w:val="24"/>
        </w:rPr>
      </w:pPr>
      <w:r w:rsidRPr="002C6886">
        <w:rPr>
          <w:sz w:val="24"/>
          <w:szCs w:val="24"/>
        </w:rPr>
        <w:t>1) неспецифической обработке, для которой не установлена никакая минимальная специальная температура или другая обработка по причине здоровья животных;</w:t>
      </w:r>
    </w:p>
    <w:p w:rsidR="007762A2" w:rsidRPr="002C6886" w:rsidRDefault="007762A2" w:rsidP="007762A2">
      <w:pPr>
        <w:ind w:firstLine="720"/>
        <w:rPr>
          <w:sz w:val="24"/>
          <w:szCs w:val="24"/>
        </w:rPr>
      </w:pPr>
      <w:r w:rsidRPr="002C6886">
        <w:rPr>
          <w:sz w:val="24"/>
          <w:szCs w:val="24"/>
        </w:rPr>
        <w:t>2) специфическому виду обработки, описанному в порядке убывания интенсивности, а именно:</w:t>
      </w:r>
    </w:p>
    <w:p w:rsidR="007762A2" w:rsidRPr="002C6886" w:rsidRDefault="007762A2" w:rsidP="007762A2">
      <w:pPr>
        <w:ind w:firstLine="720"/>
        <w:rPr>
          <w:sz w:val="24"/>
          <w:szCs w:val="24"/>
        </w:rPr>
      </w:pPr>
      <w:r w:rsidRPr="002C6886">
        <w:rPr>
          <w:sz w:val="24"/>
          <w:szCs w:val="24"/>
        </w:rPr>
        <w:t>a) термической обработке в герметично закрытом контейнере до величины F</w:t>
      </w:r>
      <w:r w:rsidRPr="002C6886">
        <w:rPr>
          <w:sz w:val="24"/>
          <w:szCs w:val="24"/>
          <w:vertAlign w:val="subscript"/>
        </w:rPr>
        <w:t>0</w:t>
      </w:r>
      <w:r w:rsidRPr="002C6886">
        <w:rPr>
          <w:sz w:val="24"/>
          <w:szCs w:val="24"/>
        </w:rPr>
        <w:t xml:space="preserve">, равной 3,00 или более; </w:t>
      </w:r>
    </w:p>
    <w:p w:rsidR="007762A2" w:rsidRPr="002C6886" w:rsidRDefault="007762A2" w:rsidP="007762A2">
      <w:pPr>
        <w:ind w:firstLine="720"/>
        <w:rPr>
          <w:sz w:val="24"/>
          <w:szCs w:val="24"/>
        </w:rPr>
      </w:pPr>
      <w:r w:rsidRPr="002C6886">
        <w:rPr>
          <w:sz w:val="24"/>
          <w:szCs w:val="24"/>
        </w:rPr>
        <w:t xml:space="preserve">b) термической обработке, </w:t>
      </w:r>
      <w:proofErr w:type="gramStart"/>
      <w:r w:rsidRPr="002C6886">
        <w:rPr>
          <w:sz w:val="24"/>
          <w:szCs w:val="24"/>
        </w:rPr>
        <w:t>минимальная  температура</w:t>
      </w:r>
      <w:proofErr w:type="gramEnd"/>
      <w:r w:rsidRPr="002C6886">
        <w:rPr>
          <w:sz w:val="24"/>
          <w:szCs w:val="24"/>
        </w:rPr>
        <w:t xml:space="preserve">  которой составляет  80°С  по  всей  толще  мяса  и/или  желудков, пузырей  и  кишок  на протяжении  обработки  мясного  продукта  и  обработанных  желудков, пузырей и кишок; или</w:t>
      </w:r>
    </w:p>
    <w:p w:rsidR="007762A2" w:rsidRPr="002C6886" w:rsidRDefault="007762A2" w:rsidP="007762A2">
      <w:pPr>
        <w:ind w:firstLine="720"/>
        <w:rPr>
          <w:sz w:val="24"/>
          <w:szCs w:val="24"/>
        </w:rPr>
      </w:pPr>
      <w:r w:rsidRPr="002C6886">
        <w:rPr>
          <w:sz w:val="24"/>
          <w:szCs w:val="24"/>
        </w:rPr>
        <w:t xml:space="preserve">c) термической обработке, </w:t>
      </w:r>
      <w:proofErr w:type="gramStart"/>
      <w:r w:rsidRPr="002C6886">
        <w:rPr>
          <w:sz w:val="24"/>
          <w:szCs w:val="24"/>
        </w:rPr>
        <w:t>минимальная  температура</w:t>
      </w:r>
      <w:proofErr w:type="gramEnd"/>
      <w:r w:rsidRPr="002C6886">
        <w:rPr>
          <w:sz w:val="24"/>
          <w:szCs w:val="24"/>
        </w:rPr>
        <w:t xml:space="preserve">  которой составляет  70°С  по  всей  толще  мяса  и/или  желудков, пузырей  и  кишок  на протяжении  обработки  мясного  продукта  и  обработанных  желудков, пузырей  и  кишок  или  для  сырой  ветчины  -  обработке,  заключающейся в  естественной ферментации и созревании в течение не менее девяти месяцев, влекущей следующие характеристики:</w:t>
      </w:r>
    </w:p>
    <w:p w:rsidR="007762A2" w:rsidRPr="002C6886" w:rsidRDefault="007762A2" w:rsidP="007762A2">
      <w:pPr>
        <w:ind w:firstLine="720"/>
        <w:rPr>
          <w:sz w:val="24"/>
          <w:szCs w:val="24"/>
        </w:rPr>
      </w:pPr>
      <w:r w:rsidRPr="002C6886">
        <w:rPr>
          <w:sz w:val="24"/>
          <w:szCs w:val="24"/>
        </w:rPr>
        <w:t xml:space="preserve">- величина </w:t>
      </w:r>
      <w:proofErr w:type="spellStart"/>
      <w:r w:rsidRPr="002C6886">
        <w:rPr>
          <w:sz w:val="24"/>
          <w:szCs w:val="24"/>
        </w:rPr>
        <w:t>А</w:t>
      </w:r>
      <w:r w:rsidRPr="002C6886">
        <w:rPr>
          <w:sz w:val="24"/>
          <w:szCs w:val="24"/>
          <w:vertAlign w:val="subscript"/>
        </w:rPr>
        <w:t>w</w:t>
      </w:r>
      <w:proofErr w:type="spellEnd"/>
      <w:r w:rsidRPr="002C6886">
        <w:rPr>
          <w:sz w:val="24"/>
          <w:szCs w:val="24"/>
        </w:rPr>
        <w:t xml:space="preserve"> (содержание воды в продукте) не более 0,93;</w:t>
      </w:r>
    </w:p>
    <w:p w:rsidR="007762A2" w:rsidRPr="002C6886" w:rsidRDefault="007762A2" w:rsidP="007762A2">
      <w:pPr>
        <w:ind w:firstLine="720"/>
        <w:rPr>
          <w:sz w:val="24"/>
          <w:szCs w:val="24"/>
        </w:rPr>
      </w:pPr>
      <w:r w:rsidRPr="002C6886">
        <w:rPr>
          <w:sz w:val="24"/>
          <w:szCs w:val="24"/>
        </w:rPr>
        <w:t>- величина рН (содержание кислот) не более 6,0; или</w:t>
      </w:r>
    </w:p>
    <w:p w:rsidR="007762A2" w:rsidRPr="002C6886" w:rsidRDefault="007762A2" w:rsidP="007762A2">
      <w:pPr>
        <w:ind w:firstLine="720"/>
        <w:rPr>
          <w:sz w:val="24"/>
          <w:szCs w:val="24"/>
        </w:rPr>
      </w:pPr>
      <w:r w:rsidRPr="002C6886">
        <w:rPr>
          <w:sz w:val="24"/>
          <w:szCs w:val="24"/>
        </w:rPr>
        <w:t>d) продолжительной термообработке обваленного и обезжиренного мяса, которое подвергается нагреванию таким образом, чтобы поддерживалась внутренняя температуру 70°С или выше в течение не менее 30 минут; а также</w:t>
      </w:r>
    </w:p>
    <w:p w:rsidR="007762A2" w:rsidRPr="002C6886" w:rsidRDefault="007762A2" w:rsidP="007762A2">
      <w:pPr>
        <w:ind w:firstLine="720"/>
        <w:rPr>
          <w:sz w:val="24"/>
          <w:szCs w:val="24"/>
        </w:rPr>
      </w:pPr>
      <w:r w:rsidRPr="002C6886">
        <w:rPr>
          <w:sz w:val="24"/>
          <w:szCs w:val="24"/>
        </w:rPr>
        <w:t xml:space="preserve">e) </w:t>
      </w:r>
      <w:proofErr w:type="gramStart"/>
      <w:r w:rsidRPr="002C6886">
        <w:rPr>
          <w:sz w:val="24"/>
          <w:szCs w:val="24"/>
        </w:rPr>
        <w:t>термообработке,  которая</w:t>
      </w:r>
      <w:proofErr w:type="gramEnd"/>
      <w:r w:rsidRPr="002C6886">
        <w:rPr>
          <w:sz w:val="24"/>
          <w:szCs w:val="24"/>
        </w:rPr>
        <w:t xml:space="preserve"> гарантирует, что минимальная  температура  в  центре, составляющая не менее 65°С, будет достигнута в течение времени, необходимого для достижения показателя пастеризации (</w:t>
      </w:r>
      <w:proofErr w:type="spellStart"/>
      <w:r w:rsidRPr="002C6886">
        <w:rPr>
          <w:sz w:val="24"/>
          <w:szCs w:val="24"/>
        </w:rPr>
        <w:t>pv</w:t>
      </w:r>
      <w:proofErr w:type="spellEnd"/>
      <w:r w:rsidRPr="002C6886">
        <w:rPr>
          <w:sz w:val="24"/>
          <w:szCs w:val="24"/>
        </w:rPr>
        <w:t>), равного 40 или выше.</w:t>
      </w:r>
    </w:p>
    <w:p w:rsidR="007762A2" w:rsidRPr="002C6886" w:rsidRDefault="007762A2" w:rsidP="007762A2">
      <w:pPr>
        <w:ind w:firstLine="720"/>
        <w:rPr>
          <w:sz w:val="24"/>
          <w:szCs w:val="24"/>
        </w:rPr>
      </w:pPr>
    </w:p>
    <w:p w:rsidR="007762A2" w:rsidRPr="002C6886" w:rsidRDefault="007762A2" w:rsidP="007762A2">
      <w:pPr>
        <w:ind w:firstLine="720"/>
        <w:rPr>
          <w:sz w:val="24"/>
          <w:szCs w:val="24"/>
        </w:rPr>
      </w:pPr>
      <w:r w:rsidRPr="002C6886">
        <w:rPr>
          <w:sz w:val="24"/>
          <w:szCs w:val="24"/>
        </w:rPr>
        <w:t xml:space="preserve">2. В отношении продукции типа </w:t>
      </w:r>
      <w:proofErr w:type="spellStart"/>
      <w:r w:rsidRPr="002C6886">
        <w:rPr>
          <w:sz w:val="24"/>
          <w:szCs w:val="24"/>
        </w:rPr>
        <w:t>билтонг</w:t>
      </w:r>
      <w:proofErr w:type="spellEnd"/>
      <w:r w:rsidRPr="002C6886">
        <w:rPr>
          <w:sz w:val="24"/>
          <w:szCs w:val="24"/>
        </w:rPr>
        <w:t xml:space="preserve"> обработка проводится до достижения:</w:t>
      </w:r>
    </w:p>
    <w:p w:rsidR="007762A2" w:rsidRPr="002C6886" w:rsidRDefault="007762A2" w:rsidP="007762A2">
      <w:pPr>
        <w:ind w:firstLine="720"/>
        <w:rPr>
          <w:sz w:val="24"/>
          <w:szCs w:val="24"/>
        </w:rPr>
      </w:pPr>
      <w:r w:rsidRPr="002C6886">
        <w:rPr>
          <w:sz w:val="24"/>
          <w:szCs w:val="24"/>
        </w:rPr>
        <w:t xml:space="preserve">1) величина </w:t>
      </w:r>
      <w:proofErr w:type="spellStart"/>
      <w:r w:rsidRPr="002C6886">
        <w:rPr>
          <w:sz w:val="24"/>
          <w:szCs w:val="24"/>
        </w:rPr>
        <w:t>А</w:t>
      </w:r>
      <w:r w:rsidRPr="002C6886">
        <w:rPr>
          <w:sz w:val="24"/>
          <w:szCs w:val="24"/>
          <w:vertAlign w:val="subscript"/>
        </w:rPr>
        <w:t>w</w:t>
      </w:r>
      <w:proofErr w:type="spellEnd"/>
      <w:r w:rsidRPr="002C6886">
        <w:rPr>
          <w:sz w:val="24"/>
          <w:szCs w:val="24"/>
        </w:rPr>
        <w:t xml:space="preserve"> не более 0,93; </w:t>
      </w:r>
    </w:p>
    <w:p w:rsidR="007762A2" w:rsidRPr="002C6886" w:rsidRDefault="007762A2" w:rsidP="007762A2">
      <w:pPr>
        <w:ind w:firstLine="720"/>
        <w:rPr>
          <w:sz w:val="24"/>
          <w:szCs w:val="24"/>
        </w:rPr>
      </w:pPr>
      <w:r w:rsidRPr="002C6886">
        <w:rPr>
          <w:sz w:val="24"/>
          <w:szCs w:val="24"/>
        </w:rPr>
        <w:t>2) величина рН не более 6,0.</w:t>
      </w:r>
    </w:p>
    <w:p w:rsidR="007762A2" w:rsidRPr="002C6886" w:rsidRDefault="007762A2" w:rsidP="007762A2">
      <w:pPr>
        <w:ind w:firstLine="720"/>
        <w:rPr>
          <w:sz w:val="24"/>
          <w:szCs w:val="24"/>
        </w:rPr>
      </w:pPr>
    </w:p>
    <w:p w:rsidR="007762A2" w:rsidRPr="002C6886" w:rsidRDefault="007762A2" w:rsidP="007762A2">
      <w:pPr>
        <w:ind w:left="4678" w:firstLine="0"/>
        <w:rPr>
          <w:b/>
          <w:color w:val="000000"/>
          <w:sz w:val="24"/>
          <w:szCs w:val="24"/>
        </w:rPr>
      </w:pPr>
    </w:p>
    <w:p w:rsidR="00BB488B" w:rsidRPr="002C6886" w:rsidRDefault="00BB488B">
      <w:pPr>
        <w:rPr>
          <w:sz w:val="24"/>
          <w:szCs w:val="24"/>
        </w:rPr>
      </w:pPr>
      <w:bookmarkStart w:id="0" w:name="_GoBack"/>
      <w:bookmarkEnd w:id="0"/>
    </w:p>
    <w:sectPr w:rsidR="00BB488B" w:rsidRPr="002C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A2"/>
    <w:rsid w:val="002C6886"/>
    <w:rsid w:val="007762A2"/>
    <w:rsid w:val="00BB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E752E-4C1B-4816-9AE0-B3F701A6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2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76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Company>CtrlSoft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2015-09-03T05:45:00Z</dcterms:created>
  <dcterms:modified xsi:type="dcterms:W3CDTF">2015-09-03T05:46:00Z</dcterms:modified>
</cp:coreProperties>
</file>